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AB2BE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D4435B">
        <w:rPr>
          <w:sz w:val="28"/>
          <w:szCs w:val="28"/>
          <w:u w:val="single"/>
        </w:rPr>
        <w:t xml:space="preserve">  13.07.2026</w:t>
      </w:r>
      <w:r w:rsidR="007900CD">
        <w:rPr>
          <w:sz w:val="28"/>
          <w:szCs w:val="28"/>
          <w:u w:val="single"/>
        </w:rPr>
        <w:t xml:space="preserve">  </w:t>
      </w:r>
      <w:r w:rsidR="00D443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030526" w:rsidRPr="00260091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D4435B">
        <w:rPr>
          <w:sz w:val="28"/>
          <w:szCs w:val="28"/>
          <w:u w:val="single"/>
        </w:rPr>
        <w:t xml:space="preserve">100-ПГл </w:t>
      </w:r>
      <w:r w:rsidR="007900CD">
        <w:rPr>
          <w:sz w:val="28"/>
          <w:szCs w:val="28"/>
          <w:u w:val="single"/>
        </w:rPr>
        <w:t xml:space="preserve">   </w:t>
      </w:r>
      <w:r w:rsidR="002864B7">
        <w:rPr>
          <w:sz w:val="28"/>
          <w:szCs w:val="28"/>
          <w:u w:val="single"/>
        </w:rPr>
        <w:t xml:space="preserve">      </w:t>
      </w:r>
      <w:r w:rsidR="007900CD">
        <w:rPr>
          <w:sz w:val="28"/>
          <w:szCs w:val="28"/>
          <w:u w:val="single"/>
        </w:rPr>
        <w:t xml:space="preserve"> 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260091" w:rsidRPr="004F0F24" w:rsidRDefault="007900CD" w:rsidP="00260091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Назначить в период с </w:t>
      </w:r>
      <w:r>
        <w:rPr>
          <w:rStyle w:val="a9"/>
          <w:b w:val="0"/>
          <w:sz w:val="28"/>
          <w:szCs w:val="28"/>
          <w:shd w:val="clear" w:color="auto" w:fill="FFFFFF"/>
        </w:rPr>
        <w:t>17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 xml:space="preserve">.2026 по </w:t>
      </w:r>
      <w:r>
        <w:rPr>
          <w:rStyle w:val="a9"/>
          <w:b w:val="0"/>
          <w:sz w:val="28"/>
          <w:szCs w:val="28"/>
          <w:shd w:val="clear" w:color="auto" w:fill="FFFFFF"/>
        </w:rPr>
        <w:t>21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.0</w:t>
      </w: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CE44D3">
        <w:rPr>
          <w:color w:val="000000"/>
          <w:sz w:val="28"/>
          <w:szCs w:val="24"/>
        </w:rPr>
        <w:t>50:20:0070227:1274</w:t>
      </w:r>
      <w:r w:rsidR="00A57068">
        <w:rPr>
          <w:bCs/>
          <w:sz w:val="28"/>
          <w:szCs w:val="28"/>
          <w:shd w:val="clear" w:color="auto" w:fill="FFFFFF"/>
        </w:rPr>
        <w:t xml:space="preserve">, </w:t>
      </w:r>
      <w:r w:rsidRPr="00CA6F55">
        <w:rPr>
          <w:bCs/>
          <w:sz w:val="28"/>
          <w:szCs w:val="28"/>
          <w:shd w:val="clear" w:color="auto" w:fill="FFFFFF"/>
        </w:rPr>
        <w:t>с сохранением исходного земельного участка в измененных границах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Pr="00CA6F55">
        <w:rPr>
          <w:bCs/>
          <w:sz w:val="28"/>
          <w:szCs w:val="28"/>
          <w:shd w:val="clear" w:color="auto" w:fill="FFFFFF"/>
        </w:rPr>
        <w:t>на котором расположен многоквартирный дом и иные входящие в состав такого дома объекты недвижимого имущества,</w:t>
      </w:r>
      <w:r w:rsidRPr="00CA6F55">
        <w:rPr>
          <w:b/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площадью </w:t>
      </w:r>
      <w:r w:rsidR="002864B7" w:rsidRPr="002864B7">
        <w:rPr>
          <w:bCs/>
          <w:sz w:val="28"/>
          <w:szCs w:val="28"/>
          <w:shd w:val="clear" w:color="auto" w:fill="FFFFFF"/>
        </w:rPr>
        <w:t>5228</w:t>
      </w:r>
      <w:r w:rsidR="002864B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A6F5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Pr="00CE44D3">
        <w:rPr>
          <w:bCs/>
          <w:sz w:val="28"/>
          <w:szCs w:val="28"/>
          <w:shd w:val="clear" w:color="auto" w:fill="FFFFFF"/>
        </w:rPr>
        <w:t>многоэтажная жилая застройка (высотная застройка)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Pr="00CE44D3">
        <w:rPr>
          <w:bCs/>
          <w:sz w:val="28"/>
          <w:szCs w:val="28"/>
          <w:shd w:val="clear" w:color="auto" w:fill="FFFFFF"/>
        </w:rPr>
        <w:t>Московская область, Одинцовский</w:t>
      </w:r>
      <w:r w:rsidR="00A57068">
        <w:rPr>
          <w:bCs/>
          <w:sz w:val="28"/>
          <w:szCs w:val="28"/>
          <w:shd w:val="clear" w:color="auto" w:fill="FFFFFF"/>
        </w:rPr>
        <w:t xml:space="preserve"> городской округ, г. Одинцово, </w:t>
      </w:r>
      <w:r w:rsidRPr="00CE44D3">
        <w:rPr>
          <w:bCs/>
          <w:sz w:val="28"/>
          <w:szCs w:val="28"/>
          <w:shd w:val="clear" w:color="auto" w:fill="FFFFFF"/>
        </w:rPr>
        <w:t xml:space="preserve">ул. </w:t>
      </w:r>
      <w:proofErr w:type="spellStart"/>
      <w:r w:rsidRPr="00CE44D3">
        <w:rPr>
          <w:bCs/>
          <w:sz w:val="28"/>
          <w:szCs w:val="28"/>
          <w:shd w:val="clear" w:color="auto" w:fill="FFFFFF"/>
        </w:rPr>
        <w:t>Акуловская</w:t>
      </w:r>
      <w:proofErr w:type="spellEnd"/>
      <w:r w:rsidRPr="00CE44D3">
        <w:rPr>
          <w:bCs/>
          <w:sz w:val="28"/>
          <w:szCs w:val="28"/>
          <w:shd w:val="clear" w:color="auto" w:fill="FFFFFF"/>
        </w:rPr>
        <w:t xml:space="preserve">, 2ж </w:t>
      </w:r>
      <w:r w:rsidRPr="00CA6F55"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CA6F55">
        <w:rPr>
          <w:sz w:val="28"/>
          <w:szCs w:val="28"/>
        </w:rPr>
        <w:t>.</w:t>
      </w:r>
    </w:p>
    <w:p w:rsidR="00260091" w:rsidRPr="00853473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60091" w:rsidRPr="00DA26CD" w:rsidRDefault="00260091" w:rsidP="00260091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260091" w:rsidRPr="004F0F24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260091" w:rsidRDefault="006C73DE" w:rsidP="00260091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="00260091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260091">
        <w:rPr>
          <w:sz w:val="28"/>
          <w:szCs w:val="28"/>
        </w:rPr>
        <w:t>в официальном средстве</w:t>
      </w:r>
      <w:r w:rsidR="00260091" w:rsidRPr="00E37A35">
        <w:rPr>
          <w:sz w:val="28"/>
          <w:szCs w:val="28"/>
        </w:rPr>
        <w:t xml:space="preserve"> массовой информации и </w:t>
      </w:r>
      <w:r w:rsidR="00260091">
        <w:rPr>
          <w:sz w:val="28"/>
          <w:szCs w:val="28"/>
        </w:rPr>
        <w:t xml:space="preserve">разместить </w:t>
      </w:r>
      <w:r w:rsidR="00260091" w:rsidRPr="00E37A35">
        <w:rPr>
          <w:sz w:val="28"/>
          <w:szCs w:val="28"/>
        </w:rPr>
        <w:t>на официальном сайте Одинцовского городского округа Моск</w:t>
      </w:r>
      <w:r w:rsidR="00260091">
        <w:rPr>
          <w:sz w:val="28"/>
          <w:szCs w:val="28"/>
        </w:rPr>
        <w:t xml:space="preserve">овской области </w:t>
      </w:r>
      <w:r w:rsidR="00260091"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 w:rsidR="00260091">
        <w:rPr>
          <w:sz w:val="28"/>
          <w:szCs w:val="28"/>
        </w:rPr>
        <w:t xml:space="preserve">«Интернет» </w:t>
      </w:r>
      <w:hyperlink r:id="rId7" w:history="1">
        <w:r w:rsidR="00260091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260091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260091">
        <w:rPr>
          <w:sz w:val="28"/>
          <w:szCs w:val="28"/>
        </w:rPr>
        <w:t>.</w:t>
      </w:r>
    </w:p>
    <w:p w:rsidR="00260091" w:rsidRDefault="006C73DE" w:rsidP="00260091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260091" w:rsidRPr="00853473">
        <w:rPr>
          <w:szCs w:val="24"/>
        </w:rPr>
        <w:t xml:space="preserve"> </w:t>
      </w:r>
      <w:r w:rsidR="00260091" w:rsidRPr="00853473">
        <w:rPr>
          <w:sz w:val="28"/>
          <w:szCs w:val="28"/>
        </w:rPr>
        <w:t>Настоящее постановление вступает в силу со дня его</w:t>
      </w:r>
      <w:r w:rsidR="00260091">
        <w:rPr>
          <w:sz w:val="28"/>
          <w:szCs w:val="28"/>
        </w:rPr>
        <w:t xml:space="preserve"> официального опубликования</w:t>
      </w:r>
      <w:r w:rsidR="00260091" w:rsidRPr="00853473">
        <w:rPr>
          <w:bCs/>
        </w:rPr>
        <w:t>.</w:t>
      </w:r>
    </w:p>
    <w:p w:rsidR="00260091" w:rsidRPr="00411592" w:rsidRDefault="006C73DE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260091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260091">
        <w:rPr>
          <w:rStyle w:val="a9"/>
          <w:b w:val="0"/>
          <w:sz w:val="28"/>
          <w:szCs w:val="28"/>
          <w:shd w:val="clear" w:color="auto" w:fill="FFFFFF"/>
        </w:rPr>
        <w:br/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260091">
        <w:rPr>
          <w:sz w:val="28"/>
          <w:szCs w:val="28"/>
        </w:rPr>
        <w:t>заместителя Главы Одинцовского городского округа</w:t>
      </w:r>
      <w:r w:rsidR="00260091" w:rsidRPr="00DA26CD">
        <w:rPr>
          <w:sz w:val="28"/>
          <w:szCs w:val="28"/>
        </w:rPr>
        <w:t xml:space="preserve"> </w:t>
      </w:r>
      <w:r w:rsidR="00260091">
        <w:rPr>
          <w:sz w:val="28"/>
          <w:szCs w:val="28"/>
        </w:rPr>
        <w:t>–</w:t>
      </w:r>
      <w:r w:rsidR="00260091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260091">
        <w:rPr>
          <w:sz w:val="28"/>
          <w:szCs w:val="28"/>
        </w:rPr>
        <w:t xml:space="preserve"> </w:t>
      </w:r>
      <w:r w:rsidR="00260091" w:rsidRPr="00DA5931">
        <w:rPr>
          <w:sz w:val="28"/>
          <w:szCs w:val="28"/>
        </w:rPr>
        <w:t>Московской области</w:t>
      </w:r>
      <w:r w:rsidR="00260091" w:rsidRPr="00DA26CD">
        <w:rPr>
          <w:sz w:val="28"/>
          <w:szCs w:val="28"/>
        </w:rPr>
        <w:t xml:space="preserve"> </w:t>
      </w:r>
      <w:proofErr w:type="spellStart"/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7900CD" w:rsidRDefault="007900CD" w:rsidP="00186B69">
      <w:pPr>
        <w:pStyle w:val="Default"/>
        <w:ind w:left="4679" w:firstLine="708"/>
        <w:rPr>
          <w:sz w:val="28"/>
          <w:szCs w:val="28"/>
        </w:rPr>
      </w:pPr>
    </w:p>
    <w:p w:rsidR="00A57068" w:rsidRDefault="007900CD" w:rsidP="00186B69">
      <w:pPr>
        <w:pStyle w:val="Default"/>
        <w:ind w:left="4679" w:firstLine="708"/>
        <w:rPr>
          <w:sz w:val="28"/>
          <w:szCs w:val="28"/>
        </w:rPr>
      </w:pPr>
      <w:r>
        <w:rPr>
          <w:sz w:val="28"/>
          <w:szCs w:val="28"/>
        </w:rPr>
        <w:br/>
        <w:t xml:space="preserve">          </w:t>
      </w:r>
    </w:p>
    <w:p w:rsidR="00A57068" w:rsidRDefault="00A57068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6056D0" w:rsidRPr="006056D0" w:rsidRDefault="00186B69" w:rsidP="006056D0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D4435B">
        <w:rPr>
          <w:sz w:val="28"/>
          <w:szCs w:val="28"/>
          <w:u w:val="single"/>
        </w:rPr>
        <w:t xml:space="preserve">13.07.2026  </w:t>
      </w:r>
      <w:r w:rsidR="006056D0" w:rsidRPr="006056D0">
        <w:rPr>
          <w:sz w:val="28"/>
          <w:szCs w:val="28"/>
        </w:rPr>
        <w:t xml:space="preserve"> № </w:t>
      </w:r>
      <w:r w:rsidR="006056D0" w:rsidRPr="006056D0">
        <w:rPr>
          <w:sz w:val="28"/>
          <w:szCs w:val="28"/>
          <w:u w:val="single"/>
        </w:rPr>
        <w:t xml:space="preserve"> </w:t>
      </w:r>
      <w:r w:rsidR="007900CD">
        <w:rPr>
          <w:sz w:val="28"/>
          <w:szCs w:val="28"/>
          <w:u w:val="single"/>
        </w:rPr>
        <w:t xml:space="preserve"> </w:t>
      </w:r>
      <w:r w:rsidR="00D4435B">
        <w:rPr>
          <w:sz w:val="28"/>
          <w:szCs w:val="28"/>
          <w:u w:val="single"/>
        </w:rPr>
        <w:t xml:space="preserve">100-ПГл </w:t>
      </w:r>
      <w:r w:rsidR="007900CD">
        <w:rPr>
          <w:sz w:val="28"/>
          <w:szCs w:val="28"/>
          <w:u w:val="single"/>
        </w:rPr>
        <w:t xml:space="preserve"> </w:t>
      </w:r>
      <w:r w:rsidR="006056D0" w:rsidRPr="006056D0">
        <w:rPr>
          <w:sz w:val="28"/>
          <w:szCs w:val="28"/>
          <w:u w:val="single"/>
        </w:rPr>
        <w:t xml:space="preserve"> </w:t>
      </w:r>
      <w:r w:rsidR="007900CD">
        <w:rPr>
          <w:sz w:val="28"/>
          <w:szCs w:val="28"/>
          <w:u w:val="single"/>
        </w:rPr>
        <w:softHyphen/>
        <w:t xml:space="preserve"> </w:t>
      </w:r>
      <w:bookmarkStart w:id="0" w:name="_GoBack"/>
      <w:bookmarkEnd w:id="0"/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60091" w:rsidRPr="00DA26CD" w:rsidRDefault="007900CD" w:rsidP="00260091">
      <w:pPr>
        <w:pStyle w:val="Default"/>
        <w:ind w:firstLine="708"/>
        <w:jc w:val="both"/>
        <w:rPr>
          <w:sz w:val="28"/>
          <w:szCs w:val="28"/>
        </w:rPr>
      </w:pPr>
      <w:r w:rsidRPr="007900CD">
        <w:rPr>
          <w:sz w:val="28"/>
          <w:szCs w:val="28"/>
        </w:rPr>
        <w:t>На общественные обсуждения представляется проект 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50:20:0070227:1274</w:t>
      </w:r>
      <w:r w:rsidR="00A57068">
        <w:rPr>
          <w:sz w:val="28"/>
          <w:szCs w:val="28"/>
        </w:rPr>
        <w:t xml:space="preserve">, </w:t>
      </w:r>
      <w:r w:rsidRPr="007900CD">
        <w:rPr>
          <w:sz w:val="28"/>
          <w:szCs w:val="28"/>
        </w:rPr>
        <w:t xml:space="preserve">с сохранением исходного земельного участка  в измененных границах, на котором расположен многоквартирный дом и иные входящие в состав такого дома объекты недвижимого имущества, площадью </w:t>
      </w:r>
      <w:r w:rsidR="002864B7">
        <w:rPr>
          <w:sz w:val="28"/>
          <w:szCs w:val="28"/>
        </w:rPr>
        <w:t>5</w:t>
      </w:r>
      <w:r w:rsidR="002864B7" w:rsidRPr="002864B7">
        <w:rPr>
          <w:sz w:val="28"/>
          <w:szCs w:val="28"/>
        </w:rPr>
        <w:t>228</w:t>
      </w:r>
      <w:r w:rsidRPr="007900CD">
        <w:rPr>
          <w:sz w:val="28"/>
          <w:szCs w:val="28"/>
        </w:rPr>
        <w:t xml:space="preserve"> </w:t>
      </w:r>
      <w:proofErr w:type="spellStart"/>
      <w:r w:rsidRPr="007900CD">
        <w:rPr>
          <w:sz w:val="28"/>
          <w:szCs w:val="28"/>
        </w:rPr>
        <w:t>кв.м</w:t>
      </w:r>
      <w:proofErr w:type="spellEnd"/>
      <w:r w:rsidRPr="007900CD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многоэтажная жилая застройка (высотная застройка), расположенного по адресу: Московская область, Одинцовский городской округ, г. Одинцово, ул. </w:t>
      </w:r>
      <w:proofErr w:type="spellStart"/>
      <w:r w:rsidRPr="007900CD">
        <w:rPr>
          <w:sz w:val="28"/>
          <w:szCs w:val="28"/>
        </w:rPr>
        <w:t>Акуловская</w:t>
      </w:r>
      <w:proofErr w:type="spellEnd"/>
      <w:r w:rsidRPr="007900CD">
        <w:rPr>
          <w:sz w:val="28"/>
          <w:szCs w:val="28"/>
        </w:rPr>
        <w:t>, 2ж (д</w:t>
      </w:r>
      <w:r>
        <w:rPr>
          <w:sz w:val="28"/>
          <w:szCs w:val="28"/>
        </w:rPr>
        <w:t>алее – общественные обсуждения)</w:t>
      </w:r>
      <w:r w:rsidR="0057359E" w:rsidRPr="0057359E">
        <w:rPr>
          <w:sz w:val="28"/>
          <w:szCs w:val="28"/>
        </w:rPr>
        <w:t>.</w:t>
      </w:r>
    </w:p>
    <w:p w:rsidR="00260091" w:rsidRDefault="00260091" w:rsidP="002600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60091" w:rsidRPr="00D979B4" w:rsidRDefault="00260091" w:rsidP="00260091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с 27.03.2026 по 08.05.2026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260091" w:rsidRPr="00A65CA0" w:rsidRDefault="00260091" w:rsidP="00260091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="007900CD" w:rsidRPr="007900CD">
        <w:rPr>
          <w:bCs/>
          <w:sz w:val="28"/>
          <w:szCs w:val="28"/>
          <w:shd w:val="clear" w:color="auto" w:fill="FFFFFF"/>
        </w:rPr>
        <w:t>17.07.2026 по 17.08.2026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: </w:t>
      </w:r>
    </w:p>
    <w:p w:rsidR="00260091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59E" w:rsidRPr="0057359E">
        <w:rPr>
          <w:sz w:val="28"/>
          <w:szCs w:val="28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260091" w:rsidRPr="00690E45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 xml:space="preserve">общественных обсуждений будет проводиться </w:t>
      </w:r>
      <w:r w:rsidR="007900CD">
        <w:rPr>
          <w:color w:val="auto"/>
          <w:sz w:val="28"/>
          <w:szCs w:val="28"/>
        </w:rPr>
        <w:t>14.08.2026</w:t>
      </w:r>
      <w:r w:rsidRPr="002071EB">
        <w:rPr>
          <w:color w:val="auto"/>
          <w:sz w:val="28"/>
          <w:szCs w:val="28"/>
        </w:rPr>
        <w:t xml:space="preserve"> с 10-00 до 15-30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60091" w:rsidRPr="007900CD" w:rsidRDefault="00260091" w:rsidP="007900CD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="007900CD" w:rsidRPr="007900CD">
        <w:rPr>
          <w:rStyle w:val="a9"/>
          <w:b w:val="0"/>
          <w:sz w:val="28"/>
          <w:szCs w:val="28"/>
          <w:shd w:val="clear" w:color="auto" w:fill="FFFFFF"/>
        </w:rPr>
        <w:t xml:space="preserve">17.07.2026 по </w:t>
      </w:r>
      <w:proofErr w:type="gramStart"/>
      <w:r w:rsidR="007900CD" w:rsidRPr="007900CD">
        <w:rPr>
          <w:rStyle w:val="a9"/>
          <w:b w:val="0"/>
          <w:sz w:val="28"/>
          <w:szCs w:val="28"/>
          <w:shd w:val="clear" w:color="auto" w:fill="FFFFFF"/>
        </w:rPr>
        <w:t xml:space="preserve">17.08.2026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обсуждаемому проекту посредством</w:t>
      </w:r>
      <w:r w:rsidRPr="00DA26CD">
        <w:rPr>
          <w:sz w:val="28"/>
          <w:szCs w:val="28"/>
        </w:rPr>
        <w:t>: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260091" w:rsidRDefault="00260091" w:rsidP="00260091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260091" w:rsidRPr="00DA26CD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260091" w:rsidRPr="00DA26CD" w:rsidRDefault="00260091" w:rsidP="00260091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260091" w:rsidRDefault="00260091" w:rsidP="00260091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864B7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359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056D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3D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00CD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272C4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57068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2BE3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35B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1F7A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4714-5D97-4322-BA42-111AF28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31</cp:revision>
  <cp:lastPrinted>2026-07-08T12:18:00Z</cp:lastPrinted>
  <dcterms:created xsi:type="dcterms:W3CDTF">2024-10-24T07:19:00Z</dcterms:created>
  <dcterms:modified xsi:type="dcterms:W3CDTF">2026-07-14T09:41:00Z</dcterms:modified>
</cp:coreProperties>
</file>